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D6026" w14:textId="6F759751" w:rsidR="00B00B5E" w:rsidRPr="00B00B5E" w:rsidRDefault="00B00B5E" w:rsidP="00B00B5E">
      <w:pPr>
        <w:autoSpaceDE w:val="0"/>
        <w:autoSpaceDN w:val="0"/>
        <w:adjustRightInd w:val="0"/>
        <w:rPr>
          <w:rFonts w:ascii="Georgia" w:hAnsi="Georgia" w:cs="Arial"/>
          <w:b/>
          <w:color w:val="002B45"/>
          <w:sz w:val="28"/>
          <w:szCs w:val="28"/>
        </w:rPr>
      </w:pPr>
      <w:r w:rsidRPr="00B00B5E">
        <w:rPr>
          <w:rFonts w:ascii="Georgia" w:hAnsi="Georgia" w:cs="Arial"/>
          <w:b/>
          <w:color w:val="002B45"/>
          <w:sz w:val="28"/>
          <w:szCs w:val="28"/>
        </w:rPr>
        <w:t xml:space="preserve">About </w:t>
      </w:r>
      <w:r w:rsidR="00F637BE">
        <w:rPr>
          <w:rFonts w:ascii="Georgia" w:hAnsi="Georgia" w:cs="Arial"/>
          <w:b/>
          <w:color w:val="002B45"/>
          <w:sz w:val="28"/>
          <w:szCs w:val="28"/>
        </w:rPr>
        <w:t>a</w:t>
      </w:r>
      <w:r w:rsidRPr="00B00B5E">
        <w:rPr>
          <w:rFonts w:ascii="Georgia" w:hAnsi="Georgia" w:cs="Arial"/>
          <w:b/>
          <w:color w:val="002B45"/>
          <w:sz w:val="28"/>
          <w:szCs w:val="28"/>
        </w:rPr>
        <w:t xml:space="preserve">nthroposophic </w:t>
      </w:r>
      <w:r w:rsidR="00F637BE">
        <w:rPr>
          <w:rFonts w:ascii="Georgia" w:hAnsi="Georgia" w:cs="Arial"/>
          <w:b/>
          <w:color w:val="002B45"/>
          <w:sz w:val="28"/>
          <w:szCs w:val="28"/>
        </w:rPr>
        <w:t>m</w:t>
      </w:r>
      <w:r w:rsidRPr="00B00B5E">
        <w:rPr>
          <w:rFonts w:ascii="Georgia" w:hAnsi="Georgia" w:cs="Arial"/>
          <w:b/>
          <w:color w:val="002B45"/>
          <w:sz w:val="28"/>
          <w:szCs w:val="28"/>
        </w:rPr>
        <w:t>edicine</w:t>
      </w:r>
    </w:p>
    <w:p w14:paraId="015E6E0C" w14:textId="77777777" w:rsidR="00B00B5E" w:rsidRPr="00B00B5E" w:rsidRDefault="00B00B5E" w:rsidP="00B00B5E">
      <w:pPr>
        <w:rPr>
          <w:rFonts w:ascii="Georgia" w:hAnsi="Georgia" w:cs="Arial"/>
        </w:rPr>
      </w:pPr>
    </w:p>
    <w:p w14:paraId="1EB0667A" w14:textId="77777777" w:rsidR="00B00B5E" w:rsidRPr="00B00B5E" w:rsidRDefault="00B00B5E" w:rsidP="00F637BE">
      <w:pPr>
        <w:rPr>
          <w:rFonts w:ascii="Georgia" w:hAnsi="Georgia" w:cs="Arial"/>
          <w:color w:val="000000"/>
        </w:rPr>
      </w:pPr>
      <w:r w:rsidRPr="00B00B5E">
        <w:rPr>
          <w:rFonts w:ascii="Georgia" w:hAnsi="Georgia" w:cs="Arial"/>
          <w:color w:val="000000"/>
        </w:rPr>
        <w:t xml:space="preserve">Anthroposophic medicine was first developed in 1920 by Rudolf Steiner PhD (1861 - 1925), the founder of anthroposophy and </w:t>
      </w:r>
      <w:proofErr w:type="spellStart"/>
      <w:r w:rsidRPr="00B00B5E">
        <w:rPr>
          <w:rFonts w:ascii="Georgia" w:hAnsi="Georgia" w:cs="Arial"/>
          <w:color w:val="000000"/>
        </w:rPr>
        <w:t>Ita</w:t>
      </w:r>
      <w:proofErr w:type="spellEnd"/>
      <w:r w:rsidRPr="00B00B5E">
        <w:rPr>
          <w:rFonts w:ascii="Georgia" w:hAnsi="Georgia" w:cs="Arial"/>
          <w:color w:val="000000"/>
        </w:rPr>
        <w:t xml:space="preserve"> </w:t>
      </w:r>
      <w:proofErr w:type="spellStart"/>
      <w:r w:rsidRPr="00B00B5E">
        <w:rPr>
          <w:rFonts w:ascii="Georgia" w:hAnsi="Georgia" w:cs="Arial"/>
          <w:color w:val="000000"/>
        </w:rPr>
        <w:t>Wegman</w:t>
      </w:r>
      <w:proofErr w:type="spellEnd"/>
      <w:r w:rsidRPr="00B00B5E">
        <w:rPr>
          <w:rFonts w:ascii="Georgia" w:hAnsi="Georgia" w:cs="Arial"/>
          <w:color w:val="000000"/>
        </w:rPr>
        <w:t xml:space="preserve"> MD (1876 - 1943), a Dutch physician. It is a safe and effective integrated complementary medical system, now used in both primary and clinical care in over twenty EU Member States and offers a high degree of patient satisfaction.</w:t>
      </w:r>
    </w:p>
    <w:p w14:paraId="70581EED" w14:textId="77777777" w:rsidR="00B00B5E" w:rsidRPr="00B00B5E" w:rsidRDefault="00B00B5E" w:rsidP="00F637BE">
      <w:pPr>
        <w:rPr>
          <w:rFonts w:ascii="Georgia" w:hAnsi="Georgia" w:cs="Arial"/>
          <w:color w:val="000000"/>
        </w:rPr>
      </w:pPr>
    </w:p>
    <w:p w14:paraId="7FA74FCF" w14:textId="5E69C83C" w:rsidR="00B00B5E" w:rsidRPr="00B00B5E" w:rsidRDefault="00B00B5E" w:rsidP="00F637BE">
      <w:pPr>
        <w:rPr>
          <w:rFonts w:ascii="Georgia" w:hAnsi="Georgia" w:cs="Arial"/>
          <w:color w:val="000000"/>
        </w:rPr>
      </w:pPr>
      <w:r w:rsidRPr="00B00B5E">
        <w:rPr>
          <w:rFonts w:ascii="Georgia" w:hAnsi="Georgia" w:cs="Arial"/>
          <w:color w:val="000000"/>
        </w:rPr>
        <w:t>Anthroposophy is based on the knowledge and understanding of mankind and nature (</w:t>
      </w:r>
      <w:r w:rsidR="00F637BE">
        <w:rPr>
          <w:rFonts w:ascii="Georgia" w:hAnsi="Georgia" w:cs="Arial"/>
          <w:color w:val="000000"/>
        </w:rPr>
        <w:t xml:space="preserve">from the </w:t>
      </w:r>
      <w:r w:rsidRPr="00B00B5E">
        <w:rPr>
          <w:rFonts w:ascii="Georgia" w:hAnsi="Georgia" w:cs="Arial"/>
          <w:color w:val="000000"/>
        </w:rPr>
        <w:t xml:space="preserve">Greek: </w:t>
      </w:r>
      <w:r w:rsidR="00F637BE">
        <w:rPr>
          <w:rFonts w:ascii="Georgia" w:hAnsi="Georgia" w:cs="Arial"/>
          <w:i/>
          <w:color w:val="000000"/>
        </w:rPr>
        <w:t>Anthropos</w:t>
      </w:r>
      <w:r w:rsidR="00F637BE">
        <w:rPr>
          <w:rFonts w:ascii="Georgia" w:hAnsi="Georgia" w:cs="Arial"/>
          <w:color w:val="000000"/>
        </w:rPr>
        <w:t xml:space="preserve">, </w:t>
      </w:r>
      <w:r w:rsidRPr="00B00B5E">
        <w:rPr>
          <w:rFonts w:ascii="Georgia" w:hAnsi="Georgia" w:cs="Arial"/>
          <w:color w:val="000000"/>
        </w:rPr>
        <w:t xml:space="preserve">human and </w:t>
      </w:r>
      <w:r w:rsidR="00F637BE">
        <w:rPr>
          <w:rFonts w:ascii="Georgia" w:hAnsi="Georgia" w:cs="Arial"/>
          <w:i/>
          <w:color w:val="000000"/>
        </w:rPr>
        <w:t xml:space="preserve">Sophia, </w:t>
      </w:r>
      <w:r w:rsidRPr="00B00B5E">
        <w:rPr>
          <w:rFonts w:ascii="Georgia" w:hAnsi="Georgia" w:cs="Arial"/>
          <w:color w:val="000000"/>
        </w:rPr>
        <w:t xml:space="preserve">wisdom). It recognises that human beings and the natural world are related through a common evolution. This leads to a comprehensive view of health, sickness and healing and is the basis of a specific approach to medical treatment. </w:t>
      </w:r>
    </w:p>
    <w:p w14:paraId="50ADBB66" w14:textId="77777777" w:rsidR="00B00B5E" w:rsidRPr="00B00B5E" w:rsidRDefault="00B00B5E" w:rsidP="00F637BE">
      <w:pPr>
        <w:rPr>
          <w:rFonts w:ascii="Georgia" w:hAnsi="Georgia" w:cs="Arial"/>
          <w:color w:val="000000"/>
        </w:rPr>
      </w:pPr>
    </w:p>
    <w:p w14:paraId="33FB13FE" w14:textId="04A1D637" w:rsidR="00B00B5E" w:rsidRPr="00B00B5E" w:rsidRDefault="00B00B5E" w:rsidP="00F637BE">
      <w:pPr>
        <w:rPr>
          <w:rFonts w:ascii="Georgia" w:hAnsi="Georgia" w:cs="Arial"/>
          <w:color w:val="000000"/>
        </w:rPr>
      </w:pPr>
      <w:r w:rsidRPr="00B00B5E">
        <w:rPr>
          <w:rFonts w:ascii="Georgia" w:hAnsi="Georgia" w:cs="Arial"/>
          <w:color w:val="000000"/>
        </w:rPr>
        <w:t xml:space="preserve">Anthroposophic medicine integrates conventional medicine with an anthroposophic perception of the human being. It starts with a conventional diagnosis but includes in its assessment of the patient the imbalances of the body and </w:t>
      </w:r>
      <w:r w:rsidR="00F637BE">
        <w:rPr>
          <w:rFonts w:ascii="Georgia" w:hAnsi="Georgia" w:cs="Arial"/>
          <w:color w:val="000000"/>
        </w:rPr>
        <w:t>the</w:t>
      </w:r>
      <w:r w:rsidRPr="00B00B5E">
        <w:rPr>
          <w:rFonts w:ascii="Georgia" w:hAnsi="Georgia" w:cs="Arial"/>
          <w:color w:val="000000"/>
        </w:rPr>
        <w:t xml:space="preserve"> mental and spiritual dimension</w:t>
      </w:r>
      <w:r w:rsidR="00F637BE">
        <w:rPr>
          <w:rFonts w:ascii="Georgia" w:hAnsi="Georgia" w:cs="Arial"/>
          <w:color w:val="000000"/>
        </w:rPr>
        <w:t>s</w:t>
      </w:r>
      <w:r w:rsidRPr="00B00B5E">
        <w:rPr>
          <w:rFonts w:ascii="Georgia" w:hAnsi="Georgia" w:cs="Arial"/>
          <w:color w:val="000000"/>
        </w:rPr>
        <w:t xml:space="preserve">. It offers specific therapies enhanced according to anthroposophic principles. It aims to bring about a process of development within the patient, restoring the balance of bodily functions and strengthening the immune system, rather than relieve the symptoms of disease. </w:t>
      </w:r>
    </w:p>
    <w:p w14:paraId="423ACC3E" w14:textId="77777777" w:rsidR="00B00B5E" w:rsidRPr="00B00B5E" w:rsidRDefault="00B00B5E" w:rsidP="00F637BE">
      <w:pPr>
        <w:rPr>
          <w:rFonts w:ascii="Georgia" w:hAnsi="Georgia" w:cs="Arial"/>
          <w:color w:val="000000"/>
        </w:rPr>
      </w:pPr>
    </w:p>
    <w:p w14:paraId="64BA3F9C" w14:textId="33DE5478" w:rsidR="00B00B5E" w:rsidRPr="00B00B5E" w:rsidRDefault="00B00B5E" w:rsidP="00F637BE">
      <w:pPr>
        <w:rPr>
          <w:rFonts w:ascii="Georgia" w:hAnsi="Georgia" w:cs="Arial"/>
          <w:lang w:val="en-US"/>
        </w:rPr>
      </w:pPr>
      <w:r w:rsidRPr="00B00B5E">
        <w:rPr>
          <w:rFonts w:ascii="Georgia" w:hAnsi="Georgia" w:cs="Arial"/>
          <w:color w:val="000000"/>
        </w:rPr>
        <w:t xml:space="preserve">Anthroposophic medicine uses both conventional and anthroposophic medicinal products. Specific therapeutic approaches include massage therapy, art and music therapy, and speech and movement therapies. Different people </w:t>
      </w:r>
      <w:r w:rsidR="00F637BE">
        <w:rPr>
          <w:rFonts w:ascii="Georgia" w:hAnsi="Georgia" w:cs="Arial"/>
          <w:color w:val="000000"/>
        </w:rPr>
        <w:t>may receive different treatment</w:t>
      </w:r>
      <w:r w:rsidRPr="00B00B5E">
        <w:rPr>
          <w:rFonts w:ascii="Georgia" w:hAnsi="Georgia" w:cs="Arial"/>
          <w:color w:val="000000"/>
        </w:rPr>
        <w:t xml:space="preserve"> even if</w:t>
      </w:r>
      <w:r w:rsidR="00F637BE">
        <w:rPr>
          <w:rFonts w:ascii="Georgia" w:hAnsi="Georgia" w:cs="Arial"/>
          <w:color w:val="000000"/>
        </w:rPr>
        <w:t xml:space="preserve"> </w:t>
      </w:r>
      <w:r w:rsidRPr="00B00B5E">
        <w:rPr>
          <w:rFonts w:ascii="Georgia" w:hAnsi="Georgia" w:cs="Arial"/>
          <w:color w:val="000000"/>
        </w:rPr>
        <w:t xml:space="preserve">they </w:t>
      </w:r>
      <w:r w:rsidR="00F637BE">
        <w:rPr>
          <w:rFonts w:ascii="Georgia" w:hAnsi="Georgia" w:cs="Arial"/>
          <w:color w:val="000000"/>
        </w:rPr>
        <w:t xml:space="preserve">appear to </w:t>
      </w:r>
      <w:r w:rsidRPr="00B00B5E">
        <w:rPr>
          <w:rFonts w:ascii="Georgia" w:hAnsi="Georgia" w:cs="Arial"/>
          <w:color w:val="000000"/>
        </w:rPr>
        <w:t>suffer from the same disease. There are also medicines for self-medication. This complex individual approach meets a growing need for a more personalised way of healing.</w:t>
      </w:r>
    </w:p>
    <w:p w14:paraId="582742C0" w14:textId="77777777" w:rsidR="00B00B5E" w:rsidRPr="00B00B5E" w:rsidRDefault="00B00B5E" w:rsidP="00F637BE">
      <w:pPr>
        <w:rPr>
          <w:rFonts w:ascii="Georgia" w:hAnsi="Georgia" w:cs="Arial"/>
          <w:color w:val="000000"/>
          <w:lang w:val="en-US"/>
        </w:rPr>
      </w:pPr>
    </w:p>
    <w:p w14:paraId="75389BFC" w14:textId="77777777" w:rsidR="00B00B5E" w:rsidRPr="00B00B5E" w:rsidRDefault="00B00B5E" w:rsidP="00F637BE">
      <w:pPr>
        <w:rPr>
          <w:rFonts w:ascii="Georgia" w:hAnsi="Georgia" w:cs="Arial"/>
          <w:b/>
          <w:color w:val="000000"/>
          <w:lang w:val="en-US"/>
        </w:rPr>
      </w:pPr>
      <w:r w:rsidRPr="00B00B5E">
        <w:rPr>
          <w:rFonts w:ascii="Georgia" w:hAnsi="Georgia" w:cs="Arial"/>
          <w:b/>
          <w:color w:val="000000"/>
          <w:lang w:val="en-US"/>
        </w:rPr>
        <w:t>Anthroposophic medicinal products</w:t>
      </w:r>
    </w:p>
    <w:p w14:paraId="17C50364" w14:textId="0E6F57F2" w:rsidR="00B00B5E" w:rsidRPr="00B00B5E" w:rsidRDefault="00B00B5E" w:rsidP="00F637BE">
      <w:pPr>
        <w:rPr>
          <w:rFonts w:ascii="Georgia" w:hAnsi="Georgia" w:cs="Arial"/>
          <w:color w:val="000000"/>
        </w:rPr>
      </w:pPr>
      <w:r w:rsidRPr="00B00B5E">
        <w:rPr>
          <w:rFonts w:ascii="Georgia" w:hAnsi="Georgia" w:cs="Arial"/>
          <w:color w:val="000000"/>
        </w:rPr>
        <w:t xml:space="preserve">Anthroposophic medicinal products are manufactured using specific pharmaceutical methods as described in official pharmacopoeia. They use natural substances which reveal their healing force through heat, rhythmic preparation and </w:t>
      </w:r>
      <w:proofErr w:type="spellStart"/>
      <w:r w:rsidRPr="00B00B5E">
        <w:rPr>
          <w:rFonts w:ascii="Georgia" w:hAnsi="Georgia" w:cs="Arial"/>
          <w:color w:val="000000"/>
        </w:rPr>
        <w:t>potentising</w:t>
      </w:r>
      <w:proofErr w:type="spellEnd"/>
      <w:r w:rsidRPr="00B00B5E">
        <w:rPr>
          <w:rFonts w:ascii="Georgia" w:hAnsi="Georgia" w:cs="Arial"/>
          <w:color w:val="000000"/>
        </w:rPr>
        <w:t xml:space="preserve"> methods. The range includes medicinal products manufactured according to homeopathic principles as well as concentrated herbal or mineral preparations and compound medicinal products prepared by specific anthroposophic methods.</w:t>
      </w:r>
    </w:p>
    <w:p w14:paraId="7C1FDC15" w14:textId="77777777" w:rsidR="00B00B5E" w:rsidRPr="00B00B5E" w:rsidRDefault="00B00B5E" w:rsidP="00F637BE">
      <w:pPr>
        <w:rPr>
          <w:rFonts w:ascii="Georgia" w:hAnsi="Georgia" w:cs="Arial"/>
          <w:color w:val="000000"/>
        </w:rPr>
      </w:pPr>
    </w:p>
    <w:p w14:paraId="6D4AF9C7" w14:textId="77777777" w:rsidR="00B00B5E" w:rsidRPr="00B00B5E" w:rsidRDefault="00B00B5E" w:rsidP="00F637BE">
      <w:pPr>
        <w:rPr>
          <w:rFonts w:ascii="Georgia" w:hAnsi="Georgia" w:cs="Arial"/>
          <w:b/>
          <w:color w:val="000000"/>
        </w:rPr>
      </w:pPr>
      <w:r w:rsidRPr="00B00B5E">
        <w:rPr>
          <w:rFonts w:ascii="Georgia" w:hAnsi="Georgia" w:cs="Arial"/>
          <w:b/>
          <w:color w:val="000000"/>
        </w:rPr>
        <w:t>Using anthroposophic medicine</w:t>
      </w:r>
    </w:p>
    <w:p w14:paraId="705D33B6" w14:textId="1158B5EF" w:rsidR="00B00B5E" w:rsidRPr="00B00B5E" w:rsidRDefault="00B00B5E" w:rsidP="00F637BE">
      <w:pPr>
        <w:rPr>
          <w:rFonts w:ascii="Georgia" w:hAnsi="Georgia" w:cs="Arial"/>
          <w:color w:val="000000"/>
        </w:rPr>
      </w:pPr>
      <w:r w:rsidRPr="00B00B5E">
        <w:rPr>
          <w:rFonts w:ascii="Georgia" w:hAnsi="Georgia" w:cs="Arial"/>
          <w:color w:val="000000"/>
        </w:rPr>
        <w:t>Anthroposophic medicine has become increasingly recognised in Europe by the general public and in the academic wo</w:t>
      </w:r>
      <w:r w:rsidR="00F637BE">
        <w:rPr>
          <w:rFonts w:ascii="Georgia" w:hAnsi="Georgia" w:cs="Arial"/>
          <w:color w:val="000000"/>
        </w:rPr>
        <w:t>rld. There are approximately 30,</w:t>
      </w:r>
      <w:r w:rsidRPr="00B00B5E">
        <w:rPr>
          <w:rFonts w:ascii="Georgia" w:hAnsi="Georgia" w:cs="Arial"/>
          <w:color w:val="000000"/>
        </w:rPr>
        <w:t xml:space="preserve">000 doctors in seventeen </w:t>
      </w:r>
      <w:r w:rsidR="00F637BE">
        <w:rPr>
          <w:rFonts w:ascii="Georgia" w:hAnsi="Georgia" w:cs="Arial"/>
          <w:color w:val="000000"/>
        </w:rPr>
        <w:t xml:space="preserve">EU </w:t>
      </w:r>
      <w:bookmarkStart w:id="0" w:name="_GoBack"/>
      <w:bookmarkEnd w:id="0"/>
      <w:r w:rsidRPr="00B00B5E">
        <w:rPr>
          <w:rFonts w:ascii="Georgia" w:hAnsi="Georgia" w:cs="Arial"/>
          <w:color w:val="000000"/>
        </w:rPr>
        <w:t xml:space="preserve">Member States who prescribe anthroposophic medicinal products (Austria, Belgium, Czech Republic, Denmark, Estonia, Ireland, Finland, France, Germany, Italy, Latvia, the Netherlands, Poland, Portugal, Spain, Sweden and the United </w:t>
      </w:r>
      <w:r w:rsidRPr="00B00B5E">
        <w:rPr>
          <w:rFonts w:ascii="Georgia" w:hAnsi="Georgia" w:cs="Arial"/>
        </w:rPr>
        <w:t>Kingdom</w:t>
      </w:r>
      <w:r w:rsidRPr="00B00B5E">
        <w:rPr>
          <w:rFonts w:ascii="Georgia" w:hAnsi="Georgia" w:cs="Arial"/>
          <w:color w:val="000000"/>
        </w:rPr>
        <w:t xml:space="preserve">). In </w:t>
      </w:r>
      <w:smartTag w:uri="urn:schemas-microsoft-com:office:smarttags" w:element="country-region">
        <w:smartTag w:uri="urn:schemas-microsoft-com:office:smarttags" w:element="place">
          <w:r w:rsidRPr="00B00B5E">
            <w:rPr>
              <w:rFonts w:ascii="Georgia" w:hAnsi="Georgia" w:cs="Arial"/>
              <w:color w:val="000000"/>
            </w:rPr>
            <w:t>Germany</w:t>
          </w:r>
        </w:smartTag>
      </w:smartTag>
      <w:r w:rsidRPr="00B00B5E">
        <w:rPr>
          <w:rFonts w:ascii="Georgia" w:hAnsi="Georgia" w:cs="Arial"/>
          <w:color w:val="000000"/>
        </w:rPr>
        <w:t xml:space="preserve"> alone, some 6 million patients use anthroposophic medicine.</w:t>
      </w:r>
    </w:p>
    <w:p w14:paraId="2BA14C7A" w14:textId="71578E5C" w:rsidR="00EC399C" w:rsidRPr="00B00B5E" w:rsidRDefault="00EC399C" w:rsidP="00B00B5E"/>
    <w:sectPr w:rsidR="00EC399C" w:rsidRPr="00B00B5E" w:rsidSect="002619D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560" w:right="1440" w:bottom="993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B68CE" w14:textId="77777777" w:rsidR="006D5A5E" w:rsidRDefault="006D5A5E" w:rsidP="002577A8">
      <w:pPr>
        <w:spacing w:line="240" w:lineRule="auto"/>
      </w:pPr>
      <w:r>
        <w:separator/>
      </w:r>
    </w:p>
  </w:endnote>
  <w:endnote w:type="continuationSeparator" w:id="0">
    <w:p w14:paraId="021D2171" w14:textId="77777777" w:rsidR="006D5A5E" w:rsidRDefault="006D5A5E" w:rsidP="00257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144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992C9" w14:textId="77777777" w:rsidR="002619D8" w:rsidRPr="002619D8" w:rsidRDefault="002619D8" w:rsidP="002619D8">
        <w:pPr>
          <w:jc w:val="center"/>
          <w:rPr>
            <w:rFonts w:ascii="Georgia" w:hAnsi="Georgia" w:cs="Arial"/>
            <w:color w:val="002B45"/>
            <w:sz w:val="20"/>
            <w:szCs w:val="20"/>
          </w:rPr>
        </w:pPr>
        <w:r w:rsidRPr="002619D8">
          <w:rPr>
            <w:rFonts w:ascii="Georgia" w:hAnsi="Georgia" w:cs="Arial"/>
            <w:color w:val="002B45"/>
            <w:sz w:val="20"/>
            <w:szCs w:val="20"/>
          </w:rPr>
          <w:t>For further information please contact Amandine Oset at ECHAMP on</w:t>
        </w:r>
      </w:p>
      <w:p w14:paraId="0C20F407" w14:textId="77777777" w:rsidR="002619D8" w:rsidRPr="002619D8" w:rsidRDefault="002619D8" w:rsidP="002619D8">
        <w:pPr>
          <w:jc w:val="center"/>
          <w:rPr>
            <w:rFonts w:ascii="Georgia" w:hAnsi="Georgia" w:cs="Arial"/>
            <w:color w:val="002B45"/>
            <w:sz w:val="20"/>
            <w:szCs w:val="20"/>
          </w:rPr>
        </w:pPr>
        <w:r w:rsidRPr="002619D8">
          <w:rPr>
            <w:rFonts w:ascii="Georgia" w:hAnsi="Georgia" w:cs="Arial"/>
            <w:color w:val="002B45"/>
            <w:sz w:val="20"/>
            <w:szCs w:val="20"/>
          </w:rPr>
          <w:t xml:space="preserve">(32) 2 649 94 40 or e-mail media@echamp.eu – www.echamp.eu </w:t>
        </w:r>
      </w:p>
      <w:p w14:paraId="673E5D33" w14:textId="77777777" w:rsidR="002619D8" w:rsidRPr="002619D8" w:rsidRDefault="002619D8" w:rsidP="002619D8">
        <w:pPr>
          <w:jc w:val="right"/>
          <w:rPr>
            <w:rFonts w:ascii="Georgia" w:hAnsi="Georgia" w:cs="Arial"/>
            <w:color w:val="002B45"/>
            <w:sz w:val="20"/>
            <w:szCs w:val="20"/>
          </w:rPr>
        </w:pPr>
        <w:r w:rsidRPr="002619D8">
          <w:rPr>
            <w:rFonts w:ascii="Georgia" w:hAnsi="Georgia" w:cs="Arial"/>
            <w:color w:val="002B45"/>
            <w:sz w:val="20"/>
            <w:szCs w:val="20"/>
          </w:rPr>
          <w:t>ECHAMP Press Pack</w:t>
        </w:r>
      </w:p>
      <w:p w14:paraId="0AF01781" w14:textId="1933B6C4" w:rsidR="00A40D8F" w:rsidRPr="002619D8" w:rsidRDefault="002619D8" w:rsidP="002619D8">
        <w:pPr>
          <w:pStyle w:val="Footer"/>
          <w:jc w:val="right"/>
          <w:rPr>
            <w:rFonts w:ascii="Georgia" w:hAnsi="Georgia"/>
            <w:noProof/>
            <w:color w:val="002B45"/>
            <w:sz w:val="20"/>
            <w:szCs w:val="20"/>
            <w:lang w:eastAsia="en-GB"/>
          </w:rPr>
        </w:pPr>
        <w:r w:rsidRPr="002619D8">
          <w:rPr>
            <w:rFonts w:ascii="Georgia" w:hAnsi="Georgia"/>
            <w:noProof/>
            <w:color w:val="002B45"/>
            <w:sz w:val="20"/>
            <w:szCs w:val="20"/>
            <w:lang w:eastAsia="en-GB"/>
          </w:rPr>
          <w:t>May 2016</w:t>
        </w:r>
      </w:p>
    </w:sdtContent>
  </w:sdt>
  <w:p w14:paraId="2369A06D" w14:textId="04D56E2B" w:rsidR="002D3BE3" w:rsidRPr="00416E28" w:rsidRDefault="002D3BE3" w:rsidP="00416E28">
    <w:pPr>
      <w:pStyle w:val="Footer"/>
      <w:ind w:left="-127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2B997" w14:textId="77777777" w:rsidR="002619D8" w:rsidRPr="002619D8" w:rsidRDefault="002619D8" w:rsidP="002619D8">
    <w:pPr>
      <w:jc w:val="center"/>
      <w:rPr>
        <w:rFonts w:ascii="Georgia" w:hAnsi="Georgia" w:cs="Arial"/>
        <w:color w:val="002B45"/>
        <w:sz w:val="20"/>
        <w:szCs w:val="20"/>
      </w:rPr>
    </w:pPr>
    <w:r w:rsidRPr="002619D8">
      <w:rPr>
        <w:rFonts w:ascii="Georgia" w:hAnsi="Georgia" w:cs="Arial"/>
        <w:color w:val="002B45"/>
        <w:sz w:val="20"/>
        <w:szCs w:val="20"/>
      </w:rPr>
      <w:t>For further information please contact Amandine Oset at ECHAMP on</w:t>
    </w:r>
  </w:p>
  <w:p w14:paraId="2676A2CF" w14:textId="77777777" w:rsidR="002619D8" w:rsidRDefault="002619D8" w:rsidP="002619D8">
    <w:pPr>
      <w:jc w:val="center"/>
      <w:rPr>
        <w:rFonts w:ascii="Georgia" w:hAnsi="Georgia" w:cs="Arial"/>
        <w:color w:val="002B45"/>
        <w:sz w:val="20"/>
        <w:szCs w:val="20"/>
      </w:rPr>
    </w:pPr>
    <w:r w:rsidRPr="002619D8">
      <w:rPr>
        <w:rFonts w:ascii="Georgia" w:hAnsi="Georgia" w:cs="Arial"/>
        <w:color w:val="002B45"/>
        <w:sz w:val="20"/>
        <w:szCs w:val="20"/>
      </w:rPr>
      <w:t xml:space="preserve">(32) 2 649 94 40 or e-mail media@echamp.eu – www.echamp.eu </w:t>
    </w:r>
  </w:p>
  <w:p w14:paraId="587506EE" w14:textId="77777777" w:rsidR="00F637BE" w:rsidRPr="002619D8" w:rsidRDefault="00F637BE" w:rsidP="002619D8">
    <w:pPr>
      <w:jc w:val="center"/>
      <w:rPr>
        <w:rFonts w:ascii="Georgia" w:hAnsi="Georgia" w:cs="Arial"/>
        <w:color w:val="002B45"/>
        <w:sz w:val="20"/>
        <w:szCs w:val="20"/>
      </w:rPr>
    </w:pPr>
  </w:p>
  <w:p w14:paraId="34E751B7" w14:textId="5C53AC4F" w:rsidR="00EC399C" w:rsidRPr="002619D8" w:rsidRDefault="002619D8" w:rsidP="00F637BE">
    <w:pPr>
      <w:jc w:val="right"/>
      <w:rPr>
        <w:rFonts w:ascii="Georgia" w:hAnsi="Georgia"/>
        <w:noProof/>
        <w:color w:val="002B45"/>
        <w:sz w:val="20"/>
        <w:szCs w:val="20"/>
        <w:lang w:eastAsia="en-GB"/>
      </w:rPr>
    </w:pPr>
    <w:r w:rsidRPr="002619D8">
      <w:rPr>
        <w:rFonts w:ascii="Georgia" w:hAnsi="Georgia" w:cs="Arial"/>
        <w:color w:val="002B45"/>
        <w:sz w:val="20"/>
        <w:szCs w:val="20"/>
      </w:rPr>
      <w:t>ECHAMP Press Pack</w:t>
    </w:r>
    <w:r w:rsidR="00F637BE">
      <w:rPr>
        <w:rFonts w:ascii="Georgia" w:hAnsi="Georgia" w:cs="Arial"/>
        <w:color w:val="002B45"/>
        <w:sz w:val="20"/>
        <w:szCs w:val="20"/>
      </w:rPr>
      <w:t xml:space="preserve"> </w:t>
    </w:r>
    <w:r w:rsidRPr="002619D8">
      <w:rPr>
        <w:rFonts w:ascii="Georgia" w:hAnsi="Georgia"/>
        <w:noProof/>
        <w:color w:val="002B45"/>
        <w:sz w:val="20"/>
        <w:szCs w:val="20"/>
        <w:lang w:eastAsia="en-GB"/>
      </w:rPr>
      <w:t>May</w:t>
    </w:r>
    <w:r w:rsidR="00EC399C" w:rsidRPr="002619D8">
      <w:rPr>
        <w:rFonts w:ascii="Georgia" w:hAnsi="Georgia"/>
        <w:noProof/>
        <w:color w:val="002B45"/>
        <w:sz w:val="20"/>
        <w:szCs w:val="20"/>
        <w:lang w:eastAsia="en-GB"/>
      </w:rPr>
      <w:t xml:space="preserve"> 2016</w:t>
    </w:r>
  </w:p>
  <w:p w14:paraId="77C5195D" w14:textId="77777777" w:rsidR="00EC399C" w:rsidRPr="002619D8" w:rsidRDefault="00EC399C" w:rsidP="00EC399C">
    <w:pPr>
      <w:pStyle w:val="Footer"/>
      <w:rPr>
        <w:rFonts w:ascii="Georgia" w:hAnsi="Georgia"/>
        <w:color w:val="002B4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47D31" w14:textId="77777777" w:rsidR="006D5A5E" w:rsidRDefault="006D5A5E" w:rsidP="002577A8">
      <w:pPr>
        <w:spacing w:line="240" w:lineRule="auto"/>
      </w:pPr>
      <w:r>
        <w:separator/>
      </w:r>
    </w:p>
  </w:footnote>
  <w:footnote w:type="continuationSeparator" w:id="0">
    <w:p w14:paraId="2E30CF61" w14:textId="77777777" w:rsidR="006D5A5E" w:rsidRDefault="006D5A5E" w:rsidP="002577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30A3A" w14:textId="2E271BA9" w:rsidR="002D3BE3" w:rsidRDefault="00497509" w:rsidP="00D150E0">
    <w:pPr>
      <w:pStyle w:val="Header"/>
      <w:ind w:left="-1276"/>
    </w:pPr>
    <w:r>
      <w:rPr>
        <w:noProof/>
        <w:lang w:eastAsia="en-GB"/>
      </w:rPr>
      <w:drawing>
        <wp:inline distT="0" distB="0" distL="0" distR="0" wp14:anchorId="1AE8B06C" wp14:editId="1C865753">
          <wp:extent cx="7515860" cy="1391826"/>
          <wp:effectExtent l="0" t="0" r="2540" b="5715"/>
          <wp:docPr id="15" name="Picture 15" descr="Macintosh HD:Users:sara:Dropbox:Echamp:Brand:E_stationery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sara:Dropbox:Echamp:Brand:E_stationery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860" cy="139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D952A" w14:textId="39D72DF1" w:rsidR="002D3BE3" w:rsidRDefault="00497509" w:rsidP="005C1302">
    <w:pPr>
      <w:pStyle w:val="Header"/>
      <w:ind w:left="284" w:hanging="1560"/>
    </w:pPr>
    <w:r>
      <w:rPr>
        <w:noProof/>
        <w:lang w:eastAsia="en-GB"/>
      </w:rPr>
      <w:drawing>
        <wp:inline distT="0" distB="0" distL="0" distR="0" wp14:anchorId="24B3D2D4" wp14:editId="6576A531">
          <wp:extent cx="7488936" cy="1386840"/>
          <wp:effectExtent l="0" t="0" r="4445" b="10160"/>
          <wp:docPr id="16" name="Picture 16" descr="Macintosh HD:Users:sara:Dropbox:Echamp:Brand:E_stationery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sara:Dropbox:Echamp:Brand:E_stationery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936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1D7"/>
    <w:multiLevelType w:val="hybridMultilevel"/>
    <w:tmpl w:val="BFF22B2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BE2C50"/>
    <w:multiLevelType w:val="hybridMultilevel"/>
    <w:tmpl w:val="5612835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C8769E"/>
    <w:multiLevelType w:val="hybridMultilevel"/>
    <w:tmpl w:val="D8409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1455F"/>
    <w:multiLevelType w:val="hybridMultilevel"/>
    <w:tmpl w:val="1E9C9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A53278"/>
    <w:multiLevelType w:val="hybridMultilevel"/>
    <w:tmpl w:val="CC009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64076"/>
    <w:multiLevelType w:val="hybridMultilevel"/>
    <w:tmpl w:val="81A055B6"/>
    <w:lvl w:ilvl="0" w:tplc="94F4F2E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94F4F2EE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613D9"/>
    <w:multiLevelType w:val="hybridMultilevel"/>
    <w:tmpl w:val="26667B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C63FD"/>
    <w:multiLevelType w:val="multilevel"/>
    <w:tmpl w:val="52F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F82EA1"/>
    <w:multiLevelType w:val="hybridMultilevel"/>
    <w:tmpl w:val="B9604CD6"/>
    <w:lvl w:ilvl="0" w:tplc="8E40B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B0FEF"/>
    <w:multiLevelType w:val="hybridMultilevel"/>
    <w:tmpl w:val="7D1E5B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96F81"/>
    <w:multiLevelType w:val="hybridMultilevel"/>
    <w:tmpl w:val="16FAB45A"/>
    <w:lvl w:ilvl="0" w:tplc="5C9AEC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4647C"/>
    <w:multiLevelType w:val="hybridMultilevel"/>
    <w:tmpl w:val="5DA61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57508"/>
    <w:multiLevelType w:val="hybridMultilevel"/>
    <w:tmpl w:val="1AF0E3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A0336"/>
    <w:multiLevelType w:val="hybridMultilevel"/>
    <w:tmpl w:val="AF3AD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E727E"/>
    <w:multiLevelType w:val="hybridMultilevel"/>
    <w:tmpl w:val="5A668A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C4597"/>
    <w:multiLevelType w:val="hybridMultilevel"/>
    <w:tmpl w:val="5F549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9515B"/>
    <w:multiLevelType w:val="hybridMultilevel"/>
    <w:tmpl w:val="BEDA52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4B676F"/>
    <w:multiLevelType w:val="hybridMultilevel"/>
    <w:tmpl w:val="DAEAED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A7BC6"/>
    <w:multiLevelType w:val="multilevel"/>
    <w:tmpl w:val="6560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9690739"/>
    <w:multiLevelType w:val="hybridMultilevel"/>
    <w:tmpl w:val="A462B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BE0DD0"/>
    <w:multiLevelType w:val="hybridMultilevel"/>
    <w:tmpl w:val="0B784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27210"/>
    <w:multiLevelType w:val="hybridMultilevel"/>
    <w:tmpl w:val="503A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41E55"/>
    <w:multiLevelType w:val="hybridMultilevel"/>
    <w:tmpl w:val="D272F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9518F"/>
    <w:multiLevelType w:val="multilevel"/>
    <w:tmpl w:val="41C2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940FF6"/>
    <w:multiLevelType w:val="hybridMultilevel"/>
    <w:tmpl w:val="028C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563F6E"/>
    <w:multiLevelType w:val="multilevel"/>
    <w:tmpl w:val="61D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41146EE"/>
    <w:multiLevelType w:val="hybridMultilevel"/>
    <w:tmpl w:val="B9464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3A439E"/>
    <w:multiLevelType w:val="hybridMultilevel"/>
    <w:tmpl w:val="6EB48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926C68"/>
    <w:multiLevelType w:val="hybridMultilevel"/>
    <w:tmpl w:val="52EA4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20351"/>
    <w:multiLevelType w:val="hybridMultilevel"/>
    <w:tmpl w:val="E70EB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A059D"/>
    <w:multiLevelType w:val="hybridMultilevel"/>
    <w:tmpl w:val="EABCE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5B071E"/>
    <w:multiLevelType w:val="multilevel"/>
    <w:tmpl w:val="85AC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E65A73"/>
    <w:multiLevelType w:val="hybridMultilevel"/>
    <w:tmpl w:val="77AC7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487A35"/>
    <w:multiLevelType w:val="multilevel"/>
    <w:tmpl w:val="37F8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D5109D9"/>
    <w:multiLevelType w:val="hybridMultilevel"/>
    <w:tmpl w:val="B3F2DEE6"/>
    <w:lvl w:ilvl="0" w:tplc="6066B224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7C0988"/>
    <w:multiLevelType w:val="multilevel"/>
    <w:tmpl w:val="9DFC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6AD2067"/>
    <w:multiLevelType w:val="hybridMultilevel"/>
    <w:tmpl w:val="B414E1C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4"/>
  </w:num>
  <w:num w:numId="5">
    <w:abstractNumId w:val="24"/>
  </w:num>
  <w:num w:numId="6">
    <w:abstractNumId w:val="3"/>
  </w:num>
  <w:num w:numId="7">
    <w:abstractNumId w:val="26"/>
  </w:num>
  <w:num w:numId="8">
    <w:abstractNumId w:val="32"/>
  </w:num>
  <w:num w:numId="9">
    <w:abstractNumId w:val="30"/>
  </w:num>
  <w:num w:numId="10">
    <w:abstractNumId w:val="5"/>
  </w:num>
  <w:num w:numId="11">
    <w:abstractNumId w:val="0"/>
  </w:num>
  <w:num w:numId="12">
    <w:abstractNumId w:val="36"/>
  </w:num>
  <w:num w:numId="13">
    <w:abstractNumId w:val="1"/>
  </w:num>
  <w:num w:numId="14">
    <w:abstractNumId w:val="13"/>
  </w:num>
  <w:num w:numId="15">
    <w:abstractNumId w:val="11"/>
  </w:num>
  <w:num w:numId="16">
    <w:abstractNumId w:val="22"/>
  </w:num>
  <w:num w:numId="17">
    <w:abstractNumId w:val="20"/>
  </w:num>
  <w:num w:numId="18">
    <w:abstractNumId w:val="28"/>
  </w:num>
  <w:num w:numId="19">
    <w:abstractNumId w:val="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6"/>
  </w:num>
  <w:num w:numId="29">
    <w:abstractNumId w:val="31"/>
  </w:num>
  <w:num w:numId="30">
    <w:abstractNumId w:val="33"/>
  </w:num>
  <w:num w:numId="31">
    <w:abstractNumId w:val="35"/>
  </w:num>
  <w:num w:numId="32">
    <w:abstractNumId w:val="18"/>
  </w:num>
  <w:num w:numId="33">
    <w:abstractNumId w:val="23"/>
  </w:num>
  <w:num w:numId="34">
    <w:abstractNumId w:val="25"/>
  </w:num>
  <w:num w:numId="35">
    <w:abstractNumId w:val="7"/>
  </w:num>
  <w:num w:numId="36">
    <w:abstractNumId w:val="3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A8"/>
    <w:rsid w:val="000006B9"/>
    <w:rsid w:val="00044122"/>
    <w:rsid w:val="00123AEE"/>
    <w:rsid w:val="00124D8D"/>
    <w:rsid w:val="0013440B"/>
    <w:rsid w:val="001637F8"/>
    <w:rsid w:val="001B6CD9"/>
    <w:rsid w:val="001E2F56"/>
    <w:rsid w:val="00232822"/>
    <w:rsid w:val="002463D0"/>
    <w:rsid w:val="002577A8"/>
    <w:rsid w:val="002619D8"/>
    <w:rsid w:val="002629AB"/>
    <w:rsid w:val="00275C47"/>
    <w:rsid w:val="002A7D97"/>
    <w:rsid w:val="002D3BE3"/>
    <w:rsid w:val="002D5BC6"/>
    <w:rsid w:val="002D7A11"/>
    <w:rsid w:val="002E17C2"/>
    <w:rsid w:val="002E32DC"/>
    <w:rsid w:val="0031037B"/>
    <w:rsid w:val="003565CF"/>
    <w:rsid w:val="00362292"/>
    <w:rsid w:val="00374AEC"/>
    <w:rsid w:val="003B499B"/>
    <w:rsid w:val="003B76AA"/>
    <w:rsid w:val="00416E28"/>
    <w:rsid w:val="00417B23"/>
    <w:rsid w:val="004465CF"/>
    <w:rsid w:val="00466C33"/>
    <w:rsid w:val="004821F6"/>
    <w:rsid w:val="00497509"/>
    <w:rsid w:val="004A1E6D"/>
    <w:rsid w:val="004B5DCD"/>
    <w:rsid w:val="004D2CD3"/>
    <w:rsid w:val="00502AE9"/>
    <w:rsid w:val="00516A49"/>
    <w:rsid w:val="005265AF"/>
    <w:rsid w:val="00527600"/>
    <w:rsid w:val="005350EF"/>
    <w:rsid w:val="005539BB"/>
    <w:rsid w:val="0056306D"/>
    <w:rsid w:val="00567DCC"/>
    <w:rsid w:val="005B70ED"/>
    <w:rsid w:val="005C1302"/>
    <w:rsid w:val="00612986"/>
    <w:rsid w:val="00616829"/>
    <w:rsid w:val="006179A0"/>
    <w:rsid w:val="00646804"/>
    <w:rsid w:val="00661647"/>
    <w:rsid w:val="00671A7F"/>
    <w:rsid w:val="006925AB"/>
    <w:rsid w:val="006B40BB"/>
    <w:rsid w:val="006B6E08"/>
    <w:rsid w:val="006B7811"/>
    <w:rsid w:val="006C20F9"/>
    <w:rsid w:val="006D5A5E"/>
    <w:rsid w:val="00707434"/>
    <w:rsid w:val="00720B77"/>
    <w:rsid w:val="007631F2"/>
    <w:rsid w:val="00773CDF"/>
    <w:rsid w:val="007A19AD"/>
    <w:rsid w:val="007C2E16"/>
    <w:rsid w:val="007E2536"/>
    <w:rsid w:val="00814DA0"/>
    <w:rsid w:val="00845747"/>
    <w:rsid w:val="008519EB"/>
    <w:rsid w:val="00893686"/>
    <w:rsid w:val="008C59F5"/>
    <w:rsid w:val="009033D0"/>
    <w:rsid w:val="00910C27"/>
    <w:rsid w:val="009167E1"/>
    <w:rsid w:val="00955880"/>
    <w:rsid w:val="009A5FCD"/>
    <w:rsid w:val="009D125B"/>
    <w:rsid w:val="009F3725"/>
    <w:rsid w:val="00A01E3A"/>
    <w:rsid w:val="00A152C6"/>
    <w:rsid w:val="00A2433E"/>
    <w:rsid w:val="00A40D8F"/>
    <w:rsid w:val="00A43B7B"/>
    <w:rsid w:val="00A65A6B"/>
    <w:rsid w:val="00A930F8"/>
    <w:rsid w:val="00AA59DB"/>
    <w:rsid w:val="00AD7FC9"/>
    <w:rsid w:val="00AE613E"/>
    <w:rsid w:val="00AF266D"/>
    <w:rsid w:val="00B00B5E"/>
    <w:rsid w:val="00B57BF4"/>
    <w:rsid w:val="00B63781"/>
    <w:rsid w:val="00BA0656"/>
    <w:rsid w:val="00BB6A1B"/>
    <w:rsid w:val="00BC5BBC"/>
    <w:rsid w:val="00BD1A51"/>
    <w:rsid w:val="00BF2BBF"/>
    <w:rsid w:val="00C026B9"/>
    <w:rsid w:val="00C13C4A"/>
    <w:rsid w:val="00C643E3"/>
    <w:rsid w:val="00CA6426"/>
    <w:rsid w:val="00CC3341"/>
    <w:rsid w:val="00D150E0"/>
    <w:rsid w:val="00D44FED"/>
    <w:rsid w:val="00D57F5B"/>
    <w:rsid w:val="00D61DF4"/>
    <w:rsid w:val="00D83207"/>
    <w:rsid w:val="00DA37B3"/>
    <w:rsid w:val="00DC58DE"/>
    <w:rsid w:val="00DC7180"/>
    <w:rsid w:val="00DF58F4"/>
    <w:rsid w:val="00E026D9"/>
    <w:rsid w:val="00E11A00"/>
    <w:rsid w:val="00E343B0"/>
    <w:rsid w:val="00E35B18"/>
    <w:rsid w:val="00E64745"/>
    <w:rsid w:val="00E71744"/>
    <w:rsid w:val="00EB2E8E"/>
    <w:rsid w:val="00EC399C"/>
    <w:rsid w:val="00F10302"/>
    <w:rsid w:val="00F20949"/>
    <w:rsid w:val="00F42BD4"/>
    <w:rsid w:val="00F62AB6"/>
    <w:rsid w:val="00F637BE"/>
    <w:rsid w:val="00F715BE"/>
    <w:rsid w:val="00FA136D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1AE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DC"/>
  </w:style>
  <w:style w:type="paragraph" w:styleId="Heading1">
    <w:name w:val="heading 1"/>
    <w:basedOn w:val="Normal"/>
    <w:next w:val="Normal"/>
    <w:link w:val="Heading1Char"/>
    <w:uiPriority w:val="9"/>
    <w:qFormat/>
    <w:rsid w:val="00516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7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7A8"/>
  </w:style>
  <w:style w:type="paragraph" w:styleId="Footer">
    <w:name w:val="footer"/>
    <w:basedOn w:val="Normal"/>
    <w:link w:val="FooterChar"/>
    <w:uiPriority w:val="99"/>
    <w:unhideWhenUsed/>
    <w:rsid w:val="002577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7A8"/>
  </w:style>
  <w:style w:type="paragraph" w:styleId="BalloonText">
    <w:name w:val="Balloon Text"/>
    <w:basedOn w:val="Normal"/>
    <w:link w:val="BalloonTextChar"/>
    <w:uiPriority w:val="99"/>
    <w:semiHidden/>
    <w:unhideWhenUsed/>
    <w:rsid w:val="00BC5B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6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B63781"/>
  </w:style>
  <w:style w:type="paragraph" w:customStyle="1" w:styleId="Default">
    <w:name w:val="Default"/>
    <w:rsid w:val="005350EF"/>
    <w:pPr>
      <w:autoSpaceDE w:val="0"/>
      <w:autoSpaceDN w:val="0"/>
      <w:adjustRightInd w:val="0"/>
      <w:spacing w:line="240" w:lineRule="auto"/>
    </w:pPr>
    <w:rPr>
      <w:rFonts w:ascii="Constantia" w:eastAsiaTheme="minorEastAsia" w:hAnsi="Constantia" w:cs="Constantia"/>
      <w:color w:val="000000"/>
      <w:sz w:val="24"/>
      <w:szCs w:val="24"/>
      <w:lang w:eastAsia="en-GB"/>
    </w:rPr>
  </w:style>
  <w:style w:type="paragraph" w:customStyle="1" w:styleId="Style">
    <w:name w:val="Style"/>
    <w:uiPriority w:val="99"/>
    <w:rsid w:val="0052760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D44F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9AD"/>
    <w:rPr>
      <w:color w:val="0000FF"/>
      <w:u w:val="single"/>
    </w:rPr>
  </w:style>
  <w:style w:type="paragraph" w:styleId="PlainText">
    <w:name w:val="Plain Text"/>
    <w:basedOn w:val="Normal"/>
    <w:link w:val="PlainTextChar"/>
    <w:rsid w:val="00910C27"/>
    <w:pPr>
      <w:spacing w:line="240" w:lineRule="auto"/>
    </w:pPr>
    <w:rPr>
      <w:rFonts w:ascii="Courier New" w:eastAsia="Times New Roman" w:hAnsi="Courier New" w:cs="Times New Roman"/>
      <w:sz w:val="20"/>
      <w:szCs w:val="20"/>
      <w:lang w:val="nl-BE" w:eastAsia="nl-NL"/>
    </w:rPr>
  </w:style>
  <w:style w:type="character" w:customStyle="1" w:styleId="PlainTextChar">
    <w:name w:val="Plain Text Char"/>
    <w:basedOn w:val="DefaultParagraphFont"/>
    <w:link w:val="PlainText"/>
    <w:rsid w:val="00910C27"/>
    <w:rPr>
      <w:rFonts w:ascii="Courier New" w:eastAsia="Times New Roman" w:hAnsi="Courier New" w:cs="Times New Roman"/>
      <w:sz w:val="20"/>
      <w:szCs w:val="20"/>
      <w:lang w:val="nl-BE" w:eastAsia="nl-NL"/>
    </w:rPr>
  </w:style>
  <w:style w:type="character" w:styleId="Emphasis">
    <w:name w:val="Emphasis"/>
    <w:basedOn w:val="DefaultParagraphFont"/>
    <w:uiPriority w:val="20"/>
    <w:qFormat/>
    <w:rsid w:val="0084574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167E1"/>
    <w:rPr>
      <w:color w:val="800080" w:themeColor="followedHyperlink"/>
      <w:u w:val="single"/>
    </w:rPr>
  </w:style>
  <w:style w:type="character" w:customStyle="1" w:styleId="xbe">
    <w:name w:val="_xbe"/>
    <w:basedOn w:val="DefaultParagraphFont"/>
    <w:rsid w:val="00A40D8F"/>
  </w:style>
  <w:style w:type="table" w:styleId="TableGrid">
    <w:name w:val="Table Grid"/>
    <w:basedOn w:val="TableNormal"/>
    <w:uiPriority w:val="59"/>
    <w:rsid w:val="00A930F8"/>
    <w:pPr>
      <w:spacing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2619D8"/>
    <w:rPr>
      <w:b/>
      <w:bCs/>
    </w:rPr>
  </w:style>
  <w:style w:type="paragraph" w:customStyle="1" w:styleId="text">
    <w:name w:val="text"/>
    <w:basedOn w:val="Normal"/>
    <w:rsid w:val="002619D8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bodytext">
    <w:name w:val="bodytext"/>
    <w:basedOn w:val="Normal"/>
    <w:rsid w:val="0026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DC"/>
  </w:style>
  <w:style w:type="paragraph" w:styleId="Heading1">
    <w:name w:val="heading 1"/>
    <w:basedOn w:val="Normal"/>
    <w:next w:val="Normal"/>
    <w:link w:val="Heading1Char"/>
    <w:uiPriority w:val="9"/>
    <w:qFormat/>
    <w:rsid w:val="00516A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7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7A8"/>
  </w:style>
  <w:style w:type="paragraph" w:styleId="Footer">
    <w:name w:val="footer"/>
    <w:basedOn w:val="Normal"/>
    <w:link w:val="FooterChar"/>
    <w:uiPriority w:val="99"/>
    <w:unhideWhenUsed/>
    <w:rsid w:val="002577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7A8"/>
  </w:style>
  <w:style w:type="paragraph" w:styleId="BalloonText">
    <w:name w:val="Balloon Text"/>
    <w:basedOn w:val="Normal"/>
    <w:link w:val="BalloonTextChar"/>
    <w:uiPriority w:val="99"/>
    <w:semiHidden/>
    <w:unhideWhenUsed/>
    <w:rsid w:val="00BC5B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6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B63781"/>
  </w:style>
  <w:style w:type="paragraph" w:customStyle="1" w:styleId="Default">
    <w:name w:val="Default"/>
    <w:rsid w:val="005350EF"/>
    <w:pPr>
      <w:autoSpaceDE w:val="0"/>
      <w:autoSpaceDN w:val="0"/>
      <w:adjustRightInd w:val="0"/>
      <w:spacing w:line="240" w:lineRule="auto"/>
    </w:pPr>
    <w:rPr>
      <w:rFonts w:ascii="Constantia" w:eastAsiaTheme="minorEastAsia" w:hAnsi="Constantia" w:cs="Constantia"/>
      <w:color w:val="000000"/>
      <w:sz w:val="24"/>
      <w:szCs w:val="24"/>
      <w:lang w:eastAsia="en-GB"/>
    </w:rPr>
  </w:style>
  <w:style w:type="paragraph" w:customStyle="1" w:styleId="Style">
    <w:name w:val="Style"/>
    <w:uiPriority w:val="99"/>
    <w:rsid w:val="0052760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D44F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9AD"/>
    <w:rPr>
      <w:color w:val="0000FF"/>
      <w:u w:val="single"/>
    </w:rPr>
  </w:style>
  <w:style w:type="paragraph" w:styleId="PlainText">
    <w:name w:val="Plain Text"/>
    <w:basedOn w:val="Normal"/>
    <w:link w:val="PlainTextChar"/>
    <w:rsid w:val="00910C27"/>
    <w:pPr>
      <w:spacing w:line="240" w:lineRule="auto"/>
    </w:pPr>
    <w:rPr>
      <w:rFonts w:ascii="Courier New" w:eastAsia="Times New Roman" w:hAnsi="Courier New" w:cs="Times New Roman"/>
      <w:sz w:val="20"/>
      <w:szCs w:val="20"/>
      <w:lang w:val="nl-BE" w:eastAsia="nl-NL"/>
    </w:rPr>
  </w:style>
  <w:style w:type="character" w:customStyle="1" w:styleId="PlainTextChar">
    <w:name w:val="Plain Text Char"/>
    <w:basedOn w:val="DefaultParagraphFont"/>
    <w:link w:val="PlainText"/>
    <w:rsid w:val="00910C27"/>
    <w:rPr>
      <w:rFonts w:ascii="Courier New" w:eastAsia="Times New Roman" w:hAnsi="Courier New" w:cs="Times New Roman"/>
      <w:sz w:val="20"/>
      <w:szCs w:val="20"/>
      <w:lang w:val="nl-BE" w:eastAsia="nl-NL"/>
    </w:rPr>
  </w:style>
  <w:style w:type="character" w:styleId="Emphasis">
    <w:name w:val="Emphasis"/>
    <w:basedOn w:val="DefaultParagraphFont"/>
    <w:uiPriority w:val="20"/>
    <w:qFormat/>
    <w:rsid w:val="0084574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167E1"/>
    <w:rPr>
      <w:color w:val="800080" w:themeColor="followedHyperlink"/>
      <w:u w:val="single"/>
    </w:rPr>
  </w:style>
  <w:style w:type="character" w:customStyle="1" w:styleId="xbe">
    <w:name w:val="_xbe"/>
    <w:basedOn w:val="DefaultParagraphFont"/>
    <w:rsid w:val="00A40D8F"/>
  </w:style>
  <w:style w:type="table" w:styleId="TableGrid">
    <w:name w:val="Table Grid"/>
    <w:basedOn w:val="TableNormal"/>
    <w:uiPriority w:val="59"/>
    <w:rsid w:val="00A930F8"/>
    <w:pPr>
      <w:spacing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2619D8"/>
    <w:rPr>
      <w:b/>
      <w:bCs/>
    </w:rPr>
  </w:style>
  <w:style w:type="paragraph" w:customStyle="1" w:styleId="text">
    <w:name w:val="text"/>
    <w:basedOn w:val="Normal"/>
    <w:rsid w:val="002619D8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bodytext">
    <w:name w:val="bodytext"/>
    <w:basedOn w:val="Normal"/>
    <w:rsid w:val="0026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5B39E25CB6848AA1B182F129A7767" ma:contentTypeVersion="0" ma:contentTypeDescription="Create a new document." ma:contentTypeScope="" ma:versionID="4081c76a27f762e22e476d31cb2826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632581fadfa51a52ea46ddb307d92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259CA-A019-4B46-82E5-2AD169256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BCF076-FC80-42EF-B6F9-967A4F2CE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92533-A00E-4590-BF82-3AD0AD2F46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09C084-C657-453C-AA7B-8D99768D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Karen</cp:lastModifiedBy>
  <cp:revision>3</cp:revision>
  <cp:lastPrinted>2015-10-14T08:33:00Z</cp:lastPrinted>
  <dcterms:created xsi:type="dcterms:W3CDTF">2016-06-13T11:40:00Z</dcterms:created>
  <dcterms:modified xsi:type="dcterms:W3CDTF">2016-06-13T13:11:00Z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0x0101007FC5B39E25CB6848AA1B182F129A7767</vt:lpwstr>
  </property>
</Properties>
</file>